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Borders>
          <w:bottom w:val="single" w:sz="4" w:space="0" w:color="000000"/>
        </w:tblBorders>
        <w:tblLook w:val="04A0"/>
      </w:tblPr>
      <w:tblGrid>
        <w:gridCol w:w="3970"/>
        <w:gridCol w:w="1418"/>
        <w:gridCol w:w="4394"/>
      </w:tblGrid>
      <w:tr w:rsidR="004B3344" w:rsidTr="004B3344">
        <w:trPr>
          <w:trHeight w:hRule="exact" w:val="851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344" w:rsidRDefault="004B3344">
            <w:pPr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B3344" w:rsidRDefault="004B3344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621030" cy="586740"/>
                  <wp:effectExtent l="19050" t="0" r="7620" b="0"/>
                  <wp:docPr id="1" name="Рисунок 5" descr="gerbres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gerbres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b="-1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B3344" w:rsidRDefault="004B3344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4B3344" w:rsidTr="004B3344">
        <w:trPr>
          <w:trHeight w:hRule="exact" w:val="393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344" w:rsidRDefault="004B3344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2.7pt;margin-top:19.4pt;width:53.25pt;height:0;z-index:251658240;mso-position-horizontal-relative:text;mso-position-vertical-relative:text" o:connectortype="straight"/>
              </w:pict>
            </w:r>
            <w:r>
              <w:rPr>
                <w:sz w:val="16"/>
                <w:szCs w:val="16"/>
              </w:rPr>
              <w:t xml:space="preserve">МІНІСТЭРСТВА АХОВЫ ЗДАРОЎЯ </w:t>
            </w:r>
          </w:p>
          <w:p w:rsidR="004B3344" w:rsidRDefault="004B3344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РЭСПУБІ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І БЕЛАРУСЬ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3344" w:rsidRPr="004B3344" w:rsidRDefault="004B3344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B3344" w:rsidRDefault="004B3344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pict>
                <v:shape id="_x0000_s1027" type="#_x0000_t32" style="position:absolute;left:0;text-align:left;margin-left:76.05pt;margin-top:19.4pt;width:53.25pt;height:0;z-index:251658240;mso-position-horizontal-relative:text;mso-position-vertical-relative:text" o:connectortype="straight"/>
              </w:pict>
            </w:r>
            <w:r>
              <w:rPr>
                <w:sz w:val="16"/>
                <w:szCs w:val="16"/>
              </w:rPr>
              <w:t xml:space="preserve">МИНИСТЕРСТВО ЗДРАВООХРАНЕНИЯ </w:t>
            </w:r>
          </w:p>
          <w:p w:rsidR="004B3344" w:rsidRDefault="004B33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РЕСПУБЛИКИ БЕЛАРУСЬ</w:t>
            </w:r>
          </w:p>
          <w:p w:rsidR="004B3344" w:rsidRDefault="004B33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4B3344" w:rsidRDefault="004B33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4B3344" w:rsidRDefault="004B33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4B3344" w:rsidRDefault="004B33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4B3344" w:rsidRDefault="004B3344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4B3344" w:rsidTr="004B3344">
        <w:trPr>
          <w:trHeight w:hRule="exact" w:val="73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4B3344" w:rsidRDefault="004B3344">
            <w:pPr>
              <w:spacing w:line="276" w:lineRule="auto"/>
              <w:jc w:val="center"/>
              <w:rPr>
                <w:sz w:val="20"/>
                <w:szCs w:val="24"/>
                <w:lang w:val="be-BY"/>
              </w:rPr>
            </w:pPr>
            <w:proofErr w:type="spellStart"/>
            <w:r>
              <w:rPr>
                <w:sz w:val="20"/>
              </w:rPr>
              <w:t>Дзяржаўная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установа</w:t>
            </w:r>
            <w:proofErr w:type="spellEnd"/>
          </w:p>
          <w:p w:rsidR="004B3344" w:rsidRDefault="004B334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«СМАРГОНСК</w:t>
            </w:r>
            <w:proofErr w:type="gramStart"/>
            <w:r>
              <w:rPr>
                <w:b/>
                <w:sz w:val="20"/>
                <w:szCs w:val="20"/>
              </w:rPr>
              <w:t>I</w:t>
            </w:r>
            <w:proofErr w:type="gramEnd"/>
            <w:r>
              <w:rPr>
                <w:b/>
                <w:sz w:val="20"/>
                <w:szCs w:val="20"/>
              </w:rPr>
              <w:t xml:space="preserve"> ЗАНАЛЬНЫ ЦЭНТР</w:t>
            </w:r>
          </w:p>
          <w:p w:rsidR="004B3344" w:rsidRDefault="004B334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proofErr w:type="gramStart"/>
            <w:r>
              <w:rPr>
                <w:b/>
                <w:sz w:val="20"/>
                <w:szCs w:val="20"/>
              </w:rPr>
              <w:t>I</w:t>
            </w:r>
            <w:proofErr w:type="gramEnd"/>
            <w:r>
              <w:rPr>
                <w:b/>
                <w:sz w:val="20"/>
                <w:szCs w:val="20"/>
              </w:rPr>
              <w:t>ГIЕНЫ І ЭПIДЭМIЯЛОГII»</w:t>
            </w:r>
          </w:p>
          <w:p w:rsidR="004B3344" w:rsidRDefault="004B334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B3344" w:rsidRDefault="004B334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B3344" w:rsidRDefault="004B334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B3344" w:rsidRDefault="004B3344">
            <w:pPr>
              <w:spacing w:line="276" w:lineRule="auto"/>
              <w:jc w:val="center"/>
              <w:rPr>
                <w:b/>
                <w:sz w:val="20"/>
                <w:szCs w:val="24"/>
                <w:lang w:val="be-BY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B3344" w:rsidRDefault="004B3344">
            <w:pPr>
              <w:spacing w:line="276" w:lineRule="auto"/>
              <w:rPr>
                <w:sz w:val="20"/>
                <w:szCs w:val="24"/>
                <w:lang w:val="be-BY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344" w:rsidRDefault="004B3344">
            <w:pPr>
              <w:spacing w:line="276" w:lineRule="auto"/>
              <w:jc w:val="center"/>
              <w:rPr>
                <w:sz w:val="20"/>
                <w:szCs w:val="24"/>
                <w:lang w:val="be-BY"/>
              </w:rPr>
            </w:pPr>
            <w:r>
              <w:rPr>
                <w:sz w:val="20"/>
              </w:rPr>
              <w:t>Государственное учреждение</w:t>
            </w:r>
          </w:p>
          <w:p w:rsidR="004B3344" w:rsidRDefault="004B334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«СМОРГОНСКИЙ ЗОНАЛЬНЫЙ ЦЕНТР ГИГИЕНЫ И ЭПИДЕМИОЛОГИИ»</w:t>
            </w:r>
          </w:p>
        </w:tc>
      </w:tr>
      <w:tr w:rsidR="004B3344" w:rsidRPr="004B3344" w:rsidTr="004B3344">
        <w:trPr>
          <w:trHeight w:hRule="exact" w:val="1004"/>
        </w:trPr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B3344" w:rsidRDefault="004B3344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proofErr w:type="spellStart"/>
            <w:r>
              <w:rPr>
                <w:sz w:val="16"/>
                <w:szCs w:val="16"/>
              </w:rPr>
              <w:t>вул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Юбілейная</w:t>
            </w:r>
            <w:proofErr w:type="spellEnd"/>
            <w:r>
              <w:rPr>
                <w:sz w:val="16"/>
                <w:szCs w:val="16"/>
              </w:rPr>
              <w:t xml:space="preserve">, 25 </w:t>
            </w:r>
            <w:smartTag w:uri="urn:schemas-microsoft-com:office:smarttags" w:element="metricconverter">
              <w:smartTagPr>
                <w:attr w:name="ProductID" w:val="231000, г"/>
              </w:smartTagPr>
              <w:r>
                <w:rPr>
                  <w:sz w:val="16"/>
                  <w:szCs w:val="16"/>
                </w:rPr>
                <w:t>231000, г</w:t>
              </w:r>
            </w:smartTag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Смаргонь</w:t>
            </w:r>
            <w:proofErr w:type="spellEnd"/>
          </w:p>
          <w:p w:rsidR="004B3344" w:rsidRDefault="004B3344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тэл</w:t>
            </w:r>
            <w:proofErr w:type="spellEnd"/>
            <w:r>
              <w:rPr>
                <w:sz w:val="16"/>
                <w:szCs w:val="16"/>
              </w:rPr>
              <w:t>./факс (01592) 3 79 92</w:t>
            </w:r>
          </w:p>
          <w:p w:rsidR="004B3344" w:rsidRDefault="004B3344">
            <w:pPr>
              <w:pStyle w:val="a4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 gigiena_sm@mail.grodno.by</w:t>
            </w:r>
          </w:p>
          <w:p w:rsidR="004B3344" w:rsidRDefault="004B3344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B3344" w:rsidRDefault="004B3344">
            <w:pPr>
              <w:spacing w:line="276" w:lineRule="auto"/>
              <w:rPr>
                <w:sz w:val="16"/>
                <w:szCs w:val="16"/>
                <w:lang w:val="be-BY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B3344" w:rsidRDefault="004B3344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Юбілейная</w:t>
            </w:r>
            <w:proofErr w:type="spellEnd"/>
            <w:r>
              <w:rPr>
                <w:sz w:val="16"/>
                <w:szCs w:val="16"/>
              </w:rPr>
              <w:t xml:space="preserve">, 25 </w:t>
            </w:r>
            <w:smartTag w:uri="urn:schemas-microsoft-com:office:smarttags" w:element="metricconverter">
              <w:smartTagPr>
                <w:attr w:name="ProductID" w:val="231000, г"/>
              </w:smartTagPr>
              <w:r>
                <w:rPr>
                  <w:sz w:val="16"/>
                  <w:szCs w:val="16"/>
                </w:rPr>
                <w:t>231000, г</w:t>
              </w:r>
            </w:smartTag>
            <w:r>
              <w:rPr>
                <w:sz w:val="16"/>
                <w:szCs w:val="16"/>
              </w:rPr>
              <w:t>. Сморгонь</w:t>
            </w:r>
          </w:p>
          <w:p w:rsidR="004B3344" w:rsidRDefault="004B33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(01592) 3 79 92</w:t>
            </w:r>
          </w:p>
          <w:p w:rsidR="004B3344" w:rsidRDefault="004B3344">
            <w:pPr>
              <w:pStyle w:val="a4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 gigiena_sm@mail.grodno.by</w:t>
            </w:r>
          </w:p>
          <w:p w:rsidR="004B3344" w:rsidRDefault="004B3344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4B3344" w:rsidRPr="004B3344" w:rsidRDefault="004B3344" w:rsidP="004731B1">
      <w:pPr>
        <w:rPr>
          <w:lang w:val="en-US"/>
        </w:rPr>
      </w:pPr>
    </w:p>
    <w:p w:rsidR="004731B1" w:rsidRDefault="004731B1" w:rsidP="004731B1">
      <w:r>
        <w:rPr>
          <w:lang w:val="be-BY"/>
        </w:rPr>
        <w:t>05</w:t>
      </w:r>
      <w:r>
        <w:t>.06.2023 № 04/4-15/</w:t>
      </w:r>
      <w:r w:rsidR="00A247A7">
        <w:t>1072</w:t>
      </w:r>
    </w:p>
    <w:p w:rsidR="00E12D98" w:rsidRDefault="00E12D98" w:rsidP="00E12D98"/>
    <w:p w:rsidR="003D2FC8" w:rsidRPr="00326FEC" w:rsidRDefault="003D2FC8" w:rsidP="003D2FC8">
      <w:r>
        <w:t xml:space="preserve">                                        </w:t>
      </w:r>
      <w:r w:rsidR="00501B5E">
        <w:t xml:space="preserve">                              </w:t>
      </w:r>
      <w:r w:rsidRPr="00326FEC">
        <w:t xml:space="preserve">Главному врачу </w:t>
      </w:r>
    </w:p>
    <w:p w:rsidR="00A6374C" w:rsidRDefault="00A6374C" w:rsidP="00A6374C">
      <w:pPr>
        <w:jc w:val="center"/>
      </w:pPr>
      <w:r>
        <w:t xml:space="preserve">                                                   </w:t>
      </w:r>
      <w:r w:rsidR="00501B5E">
        <w:t xml:space="preserve">  </w:t>
      </w:r>
      <w:r w:rsidR="009B467D">
        <w:t xml:space="preserve">              ГУ «Гомельский</w:t>
      </w:r>
      <w:r w:rsidR="00501B5E">
        <w:t xml:space="preserve"> </w:t>
      </w:r>
      <w:r w:rsidR="009B467D">
        <w:t xml:space="preserve"> областной центр</w:t>
      </w:r>
      <w:r>
        <w:t xml:space="preserve">        </w:t>
      </w:r>
    </w:p>
    <w:p w:rsidR="00A6374C" w:rsidRDefault="00A6374C" w:rsidP="003D2FC8">
      <w:r>
        <w:t xml:space="preserve">                                                          </w:t>
      </w:r>
      <w:r w:rsidR="00501B5E">
        <w:t xml:space="preserve">            </w:t>
      </w:r>
      <w:r>
        <w:t>гигиены, эпидемиологии</w:t>
      </w:r>
    </w:p>
    <w:p w:rsidR="003D2FC8" w:rsidRPr="00326FEC" w:rsidRDefault="00A6374C" w:rsidP="003D2FC8">
      <w:r>
        <w:t xml:space="preserve">                                        </w:t>
      </w:r>
      <w:r w:rsidR="00501B5E">
        <w:t xml:space="preserve">                              </w:t>
      </w:r>
      <w:r>
        <w:t>и общественного здоровья</w:t>
      </w:r>
      <w:r w:rsidR="00B2112D">
        <w:t xml:space="preserve">» </w:t>
      </w:r>
    </w:p>
    <w:p w:rsidR="003D2FC8" w:rsidRDefault="00501B5E" w:rsidP="00501B5E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                                                                  ул. </w:t>
      </w:r>
      <w:proofErr w:type="spellStart"/>
      <w:r>
        <w:rPr>
          <w:color w:val="222222"/>
          <w:shd w:val="clear" w:color="auto" w:fill="FFFFFF"/>
        </w:rPr>
        <w:t>Моисеенко</w:t>
      </w:r>
      <w:proofErr w:type="spellEnd"/>
      <w:r>
        <w:rPr>
          <w:color w:val="222222"/>
          <w:shd w:val="clear" w:color="auto" w:fill="FFFFFF"/>
        </w:rPr>
        <w:t>, 49,   г. Гомель</w:t>
      </w:r>
      <w:r w:rsidR="00B2112D">
        <w:rPr>
          <w:color w:val="222222"/>
          <w:shd w:val="clear" w:color="auto" w:fill="FFFFFF"/>
        </w:rPr>
        <w:t xml:space="preserve">, </w:t>
      </w:r>
    </w:p>
    <w:p w:rsidR="00B2112D" w:rsidRDefault="00501B5E" w:rsidP="00501B5E">
      <w:r>
        <w:rPr>
          <w:color w:val="222222"/>
          <w:shd w:val="clear" w:color="auto" w:fill="FFFFFF"/>
        </w:rPr>
        <w:t xml:space="preserve">                                                                      246050</w:t>
      </w:r>
      <w:r w:rsidR="00B2112D">
        <w:rPr>
          <w:color w:val="222222"/>
          <w:shd w:val="clear" w:color="auto" w:fill="FFFFFF"/>
        </w:rPr>
        <w:t>.</w:t>
      </w:r>
    </w:p>
    <w:p w:rsidR="00E12D98" w:rsidRDefault="00E12D98" w:rsidP="00E12D98">
      <w:pPr>
        <w:ind w:left="4536"/>
      </w:pPr>
    </w:p>
    <w:p w:rsidR="00B2112D" w:rsidRDefault="00E12D98" w:rsidP="00B2112D">
      <w:pPr>
        <w:spacing w:line="280" w:lineRule="exact"/>
        <w:ind w:right="4961"/>
      </w:pPr>
      <w:r>
        <w:tab/>
        <w:t xml:space="preserve">                                        </w:t>
      </w:r>
    </w:p>
    <w:p w:rsidR="00B2112D" w:rsidRDefault="00B2112D" w:rsidP="00B2112D">
      <w:pPr>
        <w:jc w:val="both"/>
      </w:pPr>
      <w:r>
        <w:tab/>
        <w:t xml:space="preserve">                                          УВЕДОМЛЕНИЕ</w:t>
      </w:r>
    </w:p>
    <w:p w:rsidR="00B2112D" w:rsidRDefault="00B2112D" w:rsidP="00B2112D">
      <w:pPr>
        <w:jc w:val="both"/>
      </w:pPr>
      <w:r>
        <w:t xml:space="preserve">о фактах выявления продукции, не соответствующей санитарно-эпидемиологическим и гигиеническим требованиям, и принятых мерах </w:t>
      </w:r>
    </w:p>
    <w:p w:rsidR="00B2112D" w:rsidRDefault="00B2112D" w:rsidP="00B2112D">
      <w:pPr>
        <w:jc w:val="both"/>
      </w:pPr>
    </w:p>
    <w:p w:rsidR="00157169" w:rsidRPr="00A13E64" w:rsidRDefault="00157169" w:rsidP="00157169">
      <w:pPr>
        <w:ind w:left="-284" w:firstLine="992"/>
        <w:jc w:val="both"/>
        <w:rPr>
          <w:rStyle w:val="FontStyle17"/>
        </w:rPr>
      </w:pPr>
      <w:r w:rsidRPr="00A13E64">
        <w:t>1. Государственное учреждение «</w:t>
      </w:r>
      <w:proofErr w:type="spellStart"/>
      <w:r w:rsidRPr="00A13E64">
        <w:t>Сморгонский</w:t>
      </w:r>
      <w:proofErr w:type="spellEnd"/>
      <w:r w:rsidRPr="00A13E64">
        <w:t xml:space="preserve"> зональный центр гигиены, эпидемиологии и общественного здоровья» информирует Вас о выявлении факт</w:t>
      </w:r>
      <w:r>
        <w:t>а</w:t>
      </w:r>
      <w:r w:rsidRPr="00A13E64">
        <w:t xml:space="preserve"> </w:t>
      </w:r>
      <w:r>
        <w:t>обращения</w:t>
      </w:r>
      <w:r w:rsidRPr="00A13E64">
        <w:t xml:space="preserve"> продукции, не соответствующей требованиям санитарно-эпидемиологического законодательства:</w:t>
      </w:r>
    </w:p>
    <w:p w:rsidR="00157169" w:rsidRPr="009C5491" w:rsidRDefault="00157169" w:rsidP="00157169">
      <w:pPr>
        <w:ind w:left="-284" w:firstLine="284"/>
        <w:jc w:val="both"/>
        <w:rPr>
          <w:rStyle w:val="FontStyle17"/>
        </w:rPr>
      </w:pPr>
      <w:r w:rsidRPr="00A13E64">
        <w:rPr>
          <w:rStyle w:val="FontStyle17"/>
        </w:rPr>
        <w:tab/>
        <w:t xml:space="preserve">2. </w:t>
      </w:r>
      <w:proofErr w:type="gramStart"/>
      <w:r w:rsidRPr="00A13E64">
        <w:rPr>
          <w:rStyle w:val="FontStyle17"/>
        </w:rPr>
        <w:t xml:space="preserve">Дата выявления продукции, не соответствующей санитарно-эпидемиологическим и гигиеническим требованиям: </w:t>
      </w:r>
      <w:r>
        <w:rPr>
          <w:rStyle w:val="FontStyle17"/>
        </w:rPr>
        <w:t>02.06.</w:t>
      </w:r>
      <w:r w:rsidRPr="002F3062">
        <w:rPr>
          <w:rStyle w:val="FontStyle17"/>
        </w:rPr>
        <w:t xml:space="preserve">2023  </w:t>
      </w:r>
      <w:r w:rsidRPr="002F3062">
        <w:t>(протокол</w:t>
      </w:r>
      <w:r w:rsidRPr="009C5491">
        <w:t xml:space="preserve"> испытаний государственного  учреждения  </w:t>
      </w:r>
      <w:r w:rsidRPr="009C5491">
        <w:rPr>
          <w:color w:val="000000"/>
        </w:rPr>
        <w:t>«</w:t>
      </w:r>
      <w:proofErr w:type="spellStart"/>
      <w:r w:rsidRPr="009C5491">
        <w:rPr>
          <w:color w:val="000000"/>
        </w:rPr>
        <w:t>Сморгонский</w:t>
      </w:r>
      <w:proofErr w:type="spellEnd"/>
      <w:r w:rsidRPr="009C5491">
        <w:rPr>
          <w:color w:val="000000"/>
        </w:rPr>
        <w:t xml:space="preserve"> зональный центр гигиены, эпидемиологии»</w:t>
      </w:r>
      <w:r w:rsidRPr="009C5491">
        <w:t xml:space="preserve">  от 02.06.2023 № 556сг-557сг, заключение о результатах испытаний к протоколу испытаний государственного учреждения «</w:t>
      </w:r>
      <w:proofErr w:type="spellStart"/>
      <w:r w:rsidRPr="009C5491">
        <w:t>Сморгонский</w:t>
      </w:r>
      <w:proofErr w:type="spellEnd"/>
      <w:r w:rsidRPr="009C5491">
        <w:t xml:space="preserve"> зональный центр гигиены и эпидемиологии» от 02.06.2023 № 556сг-557сг)</w:t>
      </w:r>
      <w:r w:rsidRPr="009C5491">
        <w:rPr>
          <w:rStyle w:val="FontStyle17"/>
        </w:rPr>
        <w:t xml:space="preserve">; 02.06.2023 получена повторная информация (по результатам исследования контрольного образца) о </w:t>
      </w:r>
      <w:r w:rsidRPr="009C5491">
        <w:t>несоответствии продукции требованиям качества и безопасности (</w:t>
      </w:r>
      <w:r w:rsidRPr="00F6014F">
        <w:t xml:space="preserve">протокол испытаний </w:t>
      </w:r>
      <w:r w:rsidRPr="009C5491">
        <w:t xml:space="preserve">государственного  учреждения  </w:t>
      </w:r>
      <w:r w:rsidRPr="009C5491">
        <w:rPr>
          <w:color w:val="000000"/>
        </w:rPr>
        <w:t>«</w:t>
      </w:r>
      <w:proofErr w:type="spellStart"/>
      <w:r w:rsidRPr="009C5491">
        <w:rPr>
          <w:color w:val="000000"/>
        </w:rPr>
        <w:t>Сморгонский</w:t>
      </w:r>
      <w:proofErr w:type="spellEnd"/>
      <w:r w:rsidRPr="009C5491">
        <w:rPr>
          <w:color w:val="000000"/>
        </w:rPr>
        <w:t xml:space="preserve"> зональный центр гигиены, эпидемиологии»</w:t>
      </w:r>
      <w:r w:rsidRPr="009C5491">
        <w:t xml:space="preserve">  от 02.06.2023 № 558сг, заключение о результатах испытаний к протоколу испытаний государственного учреждения «</w:t>
      </w:r>
      <w:proofErr w:type="spellStart"/>
      <w:r w:rsidRPr="009C5491">
        <w:t>Сморгонский</w:t>
      </w:r>
      <w:proofErr w:type="spellEnd"/>
      <w:r w:rsidRPr="009C5491">
        <w:t xml:space="preserve"> зональный центр гигиены и эпидемиологии» от 02.06.2023 № 558сг)</w:t>
      </w:r>
      <w:r w:rsidRPr="009C5491">
        <w:rPr>
          <w:rStyle w:val="FontStyle17"/>
        </w:rPr>
        <w:t>.</w:t>
      </w:r>
      <w:proofErr w:type="gramEnd"/>
    </w:p>
    <w:p w:rsidR="00157169" w:rsidRPr="00A13E64" w:rsidRDefault="00157169" w:rsidP="00157169">
      <w:pPr>
        <w:ind w:left="-284" w:firstLine="284"/>
        <w:jc w:val="both"/>
        <w:rPr>
          <w:rStyle w:val="FontStyle17"/>
        </w:rPr>
      </w:pPr>
      <w:r w:rsidRPr="00A13E64">
        <w:rPr>
          <w:rStyle w:val="FontStyle17"/>
        </w:rPr>
        <w:tab/>
        <w:t xml:space="preserve">3. Наименование юридического лица или индивидуального предпринимателя, адрес: </w:t>
      </w:r>
      <w:r w:rsidRPr="001613E4">
        <w:t>Гродненское областное потребительское общество, УНП 590959404, г. Гродно, ул. 1 Мая, 28</w:t>
      </w:r>
      <w:r w:rsidRPr="00C95AC6">
        <w:rPr>
          <w:rStyle w:val="FontStyle17"/>
        </w:rPr>
        <w:t>.</w:t>
      </w:r>
    </w:p>
    <w:p w:rsidR="00157169" w:rsidRPr="00A16EA3" w:rsidRDefault="00157169" w:rsidP="00157169">
      <w:pPr>
        <w:ind w:left="-284" w:firstLine="284"/>
        <w:jc w:val="both"/>
        <w:rPr>
          <w:b/>
        </w:rPr>
      </w:pPr>
      <w:r w:rsidRPr="00A13E64">
        <w:rPr>
          <w:rStyle w:val="FontStyle17"/>
        </w:rPr>
        <w:lastRenderedPageBreak/>
        <w:tab/>
        <w:t>4. Документы:</w:t>
      </w:r>
      <w:r w:rsidRPr="00A13E64">
        <w:t xml:space="preserve"> </w:t>
      </w:r>
      <w:proofErr w:type="spellStart"/>
      <w:r w:rsidRPr="001613E4">
        <w:t>товарно</w:t>
      </w:r>
      <w:proofErr w:type="spellEnd"/>
      <w:r w:rsidRPr="001613E4">
        <w:t xml:space="preserve"> – транспортной накладной серия  ХИ   4469706   от 05  апреля 2023г</w:t>
      </w:r>
      <w:r w:rsidRPr="00A83563">
        <w:t>.</w:t>
      </w:r>
    </w:p>
    <w:p w:rsidR="00157169" w:rsidRPr="001613E4" w:rsidRDefault="00157169" w:rsidP="00157169">
      <w:pPr>
        <w:ind w:left="-284" w:firstLine="284"/>
        <w:jc w:val="both"/>
      </w:pPr>
      <w:r>
        <w:rPr>
          <w:rFonts w:eastAsia="Calibri"/>
          <w:lang w:eastAsia="en-US"/>
        </w:rPr>
        <w:t xml:space="preserve">5. </w:t>
      </w:r>
      <w:r w:rsidRPr="00A13E64">
        <w:rPr>
          <w:rFonts w:eastAsia="Calibri"/>
          <w:lang w:eastAsia="en-US"/>
        </w:rPr>
        <w:t>Продукция:</w:t>
      </w:r>
      <w:r w:rsidRPr="00A13E64">
        <w:t xml:space="preserve"> </w:t>
      </w:r>
      <w:r w:rsidRPr="001613E4">
        <w:t>консервы овощные из зерновой фасоли «Фасоль в собственном соку» красная,  ТУ 10.39.15-023-59815111-2018. Состав: фасоль продовольственная, вода питьевая, сахар, соль. Продукт стерилизован. Штриховой код 4603406003994. Упакованы в потребительскую упаковку – металлическую банку, масса нетто 400 грамм, масса фасоли 200 грамм,  дата изготовления 22.02.2023  СМ</w:t>
      </w:r>
      <w:proofErr w:type="gramStart"/>
      <w:r w:rsidRPr="001613E4">
        <w:t>1</w:t>
      </w:r>
      <w:proofErr w:type="gramEnd"/>
      <w:r w:rsidRPr="001613E4">
        <w:t>, годен до 22.02.2026</w:t>
      </w:r>
      <w:r>
        <w:t xml:space="preserve">, условия хранения – хранить при температуре о 0 </w:t>
      </w:r>
      <w:r>
        <w:rPr>
          <w:vertAlign w:val="superscript"/>
        </w:rPr>
        <w:t>0</w:t>
      </w:r>
      <w:r>
        <w:t xml:space="preserve">С до плюс 25 </w:t>
      </w:r>
      <w:r>
        <w:rPr>
          <w:vertAlign w:val="superscript"/>
        </w:rPr>
        <w:t>0</w:t>
      </w:r>
      <w:r>
        <w:t>С и относительной влажности воздуха не более 75%</w:t>
      </w:r>
      <w:r w:rsidRPr="001613E4">
        <w:t xml:space="preserve">. </w:t>
      </w:r>
    </w:p>
    <w:p w:rsidR="00157169" w:rsidRPr="001613E4" w:rsidRDefault="00157169" w:rsidP="00157169">
      <w:pPr>
        <w:ind w:left="-284" w:firstLine="284"/>
        <w:jc w:val="both"/>
      </w:pPr>
      <w:proofErr w:type="gramStart"/>
      <w:r w:rsidRPr="001613E4">
        <w:t xml:space="preserve">Продукция отобрана на торгово-распределительном складе </w:t>
      </w:r>
      <w:proofErr w:type="spellStart"/>
      <w:r w:rsidRPr="001613E4">
        <w:t>Сморгонского</w:t>
      </w:r>
      <w:proofErr w:type="spellEnd"/>
      <w:r w:rsidRPr="001613E4">
        <w:t xml:space="preserve"> филиала Гродненского областного потребительского общества по ул. Железнодорожной, 28 в г. Сморгонь   01 июня 2023г  при проведении мероприятия технического (технологического, поверочного)  характера по отбору проб и образцов продукции на всех этапах ее обращения для проведения исследований в лабораториях системы Министерства здравоохранения  (предписание на проведение </w:t>
      </w:r>
      <w:r w:rsidRPr="001613E4">
        <w:rPr>
          <w:color w:val="000000"/>
        </w:rPr>
        <w:t>мероприятия технического (технологического, поверочного) характера от 23.05.2023  №9/367/455</w:t>
      </w:r>
      <w:proofErr w:type="gramEnd"/>
      <w:r w:rsidRPr="001613E4">
        <w:rPr>
          <w:color w:val="000000"/>
        </w:rPr>
        <w:t>/</w:t>
      </w:r>
      <w:proofErr w:type="gramStart"/>
      <w:r w:rsidRPr="001613E4">
        <w:rPr>
          <w:color w:val="000000"/>
        </w:rPr>
        <w:t>23-00000009/МТХ, выданное главным врачом государственного учреждения «Гродненский областной центр гигиены, эпидемиологии и общественного здоровья»</w:t>
      </w:r>
      <w:r w:rsidRPr="001613E4">
        <w:t>).</w:t>
      </w:r>
      <w:proofErr w:type="gramEnd"/>
      <w:r w:rsidRPr="001613E4">
        <w:t xml:space="preserve"> Размер </w:t>
      </w:r>
      <w:proofErr w:type="gramStart"/>
      <w:r w:rsidRPr="001613E4">
        <w:t>партии</w:t>
      </w:r>
      <w:proofErr w:type="gramEnd"/>
      <w:r w:rsidRPr="001613E4">
        <w:t xml:space="preserve"> от которой произведен отбор –  18 </w:t>
      </w:r>
      <w:r>
        <w:t>упаковок</w:t>
      </w:r>
      <w:r w:rsidRPr="001613E4">
        <w:t xml:space="preserve"> по 400 г,</w:t>
      </w:r>
      <w:r w:rsidRPr="001613E4">
        <w:rPr>
          <w:b/>
        </w:rPr>
        <w:t xml:space="preserve"> </w:t>
      </w:r>
      <w:r w:rsidRPr="001613E4">
        <w:t xml:space="preserve">общее количество полученной продукции – 75 </w:t>
      </w:r>
      <w:r>
        <w:t>упаковок</w:t>
      </w:r>
      <w:r w:rsidRPr="001613E4">
        <w:t xml:space="preserve"> по 400 г).  </w:t>
      </w:r>
    </w:p>
    <w:p w:rsidR="00157169" w:rsidRPr="001613E4" w:rsidRDefault="00157169" w:rsidP="00157169">
      <w:pPr>
        <w:ind w:left="-284" w:firstLine="992"/>
        <w:jc w:val="both"/>
      </w:pPr>
      <w:proofErr w:type="gramStart"/>
      <w:r w:rsidRPr="001613E4">
        <w:t>По результатам лабораторных исследований установлено несоответствие продукции требованиям п. 3.2.1, таблицы  1  ТУ 10.39.15-023-59815111-2018 «Консервы из зерновой фасоли», п. 4 Гигиенического норматива «Показатели безопасности и безвредности продовольственного сырья и пищевых продуктов», утвержденного постановлением Совета Министров Республики Беларусь от 25.01.2021 № 37  по органолептическим показателям: консервы овощные из зерновой фасоли «Фасоль в собственном соку» красная</w:t>
      </w:r>
      <w:r w:rsidRPr="001613E4">
        <w:rPr>
          <w:b/>
        </w:rPr>
        <w:t xml:space="preserve"> – </w:t>
      </w:r>
      <w:r w:rsidRPr="001613E4">
        <w:t>имеются зерна с треснувшей оболочкой по</w:t>
      </w:r>
      <w:proofErr w:type="gramEnd"/>
      <w:r w:rsidRPr="001613E4">
        <w:t xml:space="preserve"> массе – 4</w:t>
      </w:r>
      <w:r>
        <w:t>6</w:t>
      </w:r>
      <w:r w:rsidRPr="001613E4">
        <w:t>% при нормируемом значении наличие зерен с треснувшей оболочкой по массе, не более 40% (</w:t>
      </w:r>
      <w:r w:rsidRPr="002F3062">
        <w:t>протокол</w:t>
      </w:r>
      <w:r w:rsidRPr="009C5491">
        <w:t xml:space="preserve"> испытаний государственного  учреждения  </w:t>
      </w:r>
      <w:r w:rsidRPr="009C5491">
        <w:rPr>
          <w:color w:val="000000"/>
        </w:rPr>
        <w:t>«</w:t>
      </w:r>
      <w:proofErr w:type="spellStart"/>
      <w:r w:rsidRPr="009C5491">
        <w:rPr>
          <w:color w:val="000000"/>
        </w:rPr>
        <w:t>Сморгонский</w:t>
      </w:r>
      <w:proofErr w:type="spellEnd"/>
      <w:r w:rsidRPr="009C5491">
        <w:rPr>
          <w:color w:val="000000"/>
        </w:rPr>
        <w:t xml:space="preserve"> зональный центр гигиены, эпидемиологии»</w:t>
      </w:r>
      <w:r w:rsidRPr="009C5491">
        <w:t xml:space="preserve">  от 02.06.2023 № 556сг-557сг, заключение о результатах испытаний к протоколу испытаний государственного учреждения «</w:t>
      </w:r>
      <w:proofErr w:type="spellStart"/>
      <w:r w:rsidRPr="009C5491">
        <w:t>Сморгонский</w:t>
      </w:r>
      <w:proofErr w:type="spellEnd"/>
      <w:r w:rsidRPr="009C5491">
        <w:t xml:space="preserve"> зональный центр гигиены и эпидемиологии» от 02.06.2023 № 556сг-557сг)</w:t>
      </w:r>
      <w:r w:rsidRPr="00F47B2D">
        <w:t xml:space="preserve">. </w:t>
      </w:r>
    </w:p>
    <w:p w:rsidR="00157169" w:rsidRPr="001613E4" w:rsidRDefault="00157169" w:rsidP="00157169">
      <w:pPr>
        <w:ind w:left="-284" w:firstLine="284"/>
        <w:jc w:val="both"/>
      </w:pPr>
      <w:r w:rsidRPr="001613E4">
        <w:tab/>
        <w:t xml:space="preserve">6. </w:t>
      </w:r>
      <w:r w:rsidRPr="001613E4">
        <w:rPr>
          <w:color w:val="000000"/>
        </w:rPr>
        <w:t>Изготовитель:</w:t>
      </w:r>
      <w:r w:rsidRPr="001613E4">
        <w:t xml:space="preserve">  </w:t>
      </w:r>
      <w:proofErr w:type="gramStart"/>
      <w:r w:rsidRPr="001613E4">
        <w:t>ООО «</w:t>
      </w:r>
      <w:proofErr w:type="spellStart"/>
      <w:r w:rsidRPr="001613E4">
        <w:t>Промконсервы</w:t>
      </w:r>
      <w:proofErr w:type="spellEnd"/>
      <w:r w:rsidRPr="001613E4">
        <w:t xml:space="preserve">», место нахождения (юридический адрес): 214015, Российская Федерация, Смоленская область, г. Смоленск, ул. Парковая, 2, адрес производства: 216790, Российская Федерация, Смоленская область, </w:t>
      </w:r>
      <w:proofErr w:type="spellStart"/>
      <w:r w:rsidRPr="001613E4">
        <w:t>Руднянский</w:t>
      </w:r>
      <w:proofErr w:type="spellEnd"/>
      <w:r w:rsidRPr="001613E4">
        <w:t xml:space="preserve"> район, г. Рудня, по.</w:t>
      </w:r>
      <w:proofErr w:type="gramEnd"/>
      <w:r w:rsidRPr="001613E4">
        <w:t xml:space="preserve"> </w:t>
      </w:r>
      <w:proofErr w:type="spellStart"/>
      <w:r w:rsidRPr="001613E4">
        <w:t>Молкомбината</w:t>
      </w:r>
      <w:proofErr w:type="spellEnd"/>
      <w:r w:rsidRPr="001613E4">
        <w:t xml:space="preserve">, поставщик в Республику   Беларусь:   Унитарное предприятие «Пищевой комбинат </w:t>
      </w:r>
      <w:proofErr w:type="spellStart"/>
      <w:r w:rsidRPr="001613E4">
        <w:t>Белкоопсоюза</w:t>
      </w:r>
      <w:proofErr w:type="spellEnd"/>
      <w:r w:rsidRPr="001613E4">
        <w:t xml:space="preserve">» Республика  Беларусь, 220075, г. Минск, </w:t>
      </w:r>
      <w:proofErr w:type="spellStart"/>
      <w:r w:rsidRPr="001613E4">
        <w:t>пр-т</w:t>
      </w:r>
      <w:proofErr w:type="spellEnd"/>
      <w:r w:rsidRPr="001613E4">
        <w:t xml:space="preserve"> Партизанский, 168.</w:t>
      </w:r>
    </w:p>
    <w:p w:rsidR="00157169" w:rsidRPr="00CB3D36" w:rsidRDefault="00157169" w:rsidP="00157169">
      <w:pPr>
        <w:ind w:left="-284" w:firstLine="284"/>
        <w:jc w:val="both"/>
      </w:pPr>
      <w:r w:rsidRPr="001613E4">
        <w:rPr>
          <w:rStyle w:val="FontStyle17"/>
        </w:rPr>
        <w:tab/>
        <w:t xml:space="preserve">7. </w:t>
      </w:r>
      <w:proofErr w:type="gramStart"/>
      <w:r w:rsidRPr="001613E4">
        <w:rPr>
          <w:rStyle w:val="FontStyle17"/>
        </w:rPr>
        <w:t>Регистрационный номер и срок действия документа, подтверждающего качество и безопасность продукции:</w:t>
      </w:r>
      <w:r w:rsidRPr="001613E4">
        <w:t xml:space="preserve"> декларация о </w:t>
      </w:r>
      <w:r w:rsidRPr="001613E4">
        <w:lastRenderedPageBreak/>
        <w:t xml:space="preserve">соответствии  ЕАЭС  </w:t>
      </w:r>
      <w:r w:rsidRPr="001613E4">
        <w:rPr>
          <w:lang w:val="en-US"/>
        </w:rPr>
        <w:t>N</w:t>
      </w:r>
      <w:r w:rsidRPr="001613E4">
        <w:t xml:space="preserve">  </w:t>
      </w:r>
      <w:r w:rsidRPr="001613E4">
        <w:rPr>
          <w:lang w:val="en-US"/>
        </w:rPr>
        <w:t>RU</w:t>
      </w:r>
      <w:r w:rsidRPr="001613E4">
        <w:t xml:space="preserve"> Д-</w:t>
      </w:r>
      <w:r w:rsidRPr="001613E4">
        <w:rPr>
          <w:lang w:val="en-US"/>
        </w:rPr>
        <w:t>RU</w:t>
      </w:r>
      <w:r w:rsidRPr="001613E4">
        <w:t>.РА01.В.44921/21, дата регистрации  декларации  о соответствии 06.10.2021,  по 05.10.2024 включительно</w:t>
      </w:r>
      <w:r w:rsidRPr="00CC0A12">
        <w:t xml:space="preserve"> </w:t>
      </w:r>
      <w:r w:rsidRPr="00CB3D36">
        <w:t>(н</w:t>
      </w:r>
      <w:r w:rsidRPr="00CB3D36">
        <w:rPr>
          <w:bCs/>
          <w:shd w:val="clear" w:color="auto" w:fill="FFFFFF"/>
        </w:rPr>
        <w:t>аименование испытательной лаборатории:</w:t>
      </w:r>
      <w:proofErr w:type="gramEnd"/>
      <w:r w:rsidRPr="00CB3D36">
        <w:rPr>
          <w:bCs/>
          <w:shd w:val="clear" w:color="auto" w:fill="FFFFFF"/>
        </w:rPr>
        <w:t> </w:t>
      </w:r>
      <w:proofErr w:type="gramStart"/>
      <w:r w:rsidRPr="00CB3D36">
        <w:rPr>
          <w:shd w:val="clear" w:color="auto" w:fill="FFFFFF"/>
        </w:rPr>
        <w:t>Испытательный центр Федерального государственного бюджетного учреждения «Брянская межобластная ветеринарная лаборатория»</w:t>
      </w:r>
      <w:r>
        <w:rPr>
          <w:shd w:val="clear" w:color="auto" w:fill="FFFFFF"/>
        </w:rPr>
        <w:t>,</w:t>
      </w:r>
      <w:r w:rsidRPr="00CB3D36">
        <w:rPr>
          <w:shd w:val="clear" w:color="auto" w:fill="FFFFFF"/>
        </w:rPr>
        <w:t xml:space="preserve"> </w:t>
      </w:r>
      <w:r w:rsidRPr="00CB3D36">
        <w:rPr>
          <w:bCs/>
          <w:shd w:val="clear" w:color="auto" w:fill="F9F9F9"/>
        </w:rPr>
        <w:t>дата внесения в реестр сведений об аккредитованном лице</w:t>
      </w:r>
      <w:r w:rsidRPr="00CB3D36">
        <w:rPr>
          <w:bCs/>
          <w:shd w:val="clear" w:color="auto" w:fill="FFFFFF"/>
        </w:rPr>
        <w:t xml:space="preserve">: </w:t>
      </w:r>
      <w:r w:rsidRPr="00CB3D36">
        <w:rPr>
          <w:shd w:val="clear" w:color="auto" w:fill="FFFFFF"/>
        </w:rPr>
        <w:t>20.03.2015</w:t>
      </w:r>
      <w:r>
        <w:rPr>
          <w:shd w:val="clear" w:color="auto" w:fill="FFFFFF"/>
        </w:rPr>
        <w:t xml:space="preserve">; </w:t>
      </w:r>
      <w:r w:rsidRPr="00596838">
        <w:rPr>
          <w:shd w:val="clear" w:color="auto" w:fill="FFFFFF"/>
        </w:rPr>
        <w:t xml:space="preserve">Испытательная лаборатория Общества с ограниченной ответственностью "Смоленск Тест", </w:t>
      </w:r>
      <w:r w:rsidRPr="00CB3D36">
        <w:rPr>
          <w:bCs/>
          <w:shd w:val="clear" w:color="auto" w:fill="F9F9F9"/>
        </w:rPr>
        <w:t>дата внесения в реестр сведений об аккредитованном лице</w:t>
      </w:r>
      <w:r w:rsidRPr="00CB3D36">
        <w:rPr>
          <w:bCs/>
          <w:shd w:val="clear" w:color="auto" w:fill="FFFFFF"/>
        </w:rPr>
        <w:t xml:space="preserve">: </w:t>
      </w:r>
      <w:r>
        <w:rPr>
          <w:shd w:val="clear" w:color="auto" w:fill="FFFFFF"/>
        </w:rPr>
        <w:t>12</w:t>
      </w:r>
      <w:r w:rsidRPr="00CB3D36">
        <w:rPr>
          <w:shd w:val="clear" w:color="auto" w:fill="FFFFFF"/>
        </w:rPr>
        <w:t>.0</w:t>
      </w:r>
      <w:r>
        <w:rPr>
          <w:shd w:val="clear" w:color="auto" w:fill="FFFFFF"/>
        </w:rPr>
        <w:t>2</w:t>
      </w:r>
      <w:r w:rsidRPr="00CB3D36">
        <w:rPr>
          <w:shd w:val="clear" w:color="auto" w:fill="FFFFFF"/>
        </w:rPr>
        <w:t>.201</w:t>
      </w:r>
      <w:r>
        <w:rPr>
          <w:shd w:val="clear" w:color="auto" w:fill="FFFFFF"/>
        </w:rPr>
        <w:t>6</w:t>
      </w:r>
      <w:r w:rsidRPr="00CB3D36">
        <w:rPr>
          <w:shd w:val="clear" w:color="auto" w:fill="FFFFFF"/>
        </w:rPr>
        <w:t>).</w:t>
      </w:r>
      <w:proofErr w:type="gramEnd"/>
    </w:p>
    <w:p w:rsidR="00157169" w:rsidRPr="005256FB" w:rsidRDefault="00157169" w:rsidP="00157169">
      <w:pPr>
        <w:spacing w:line="240" w:lineRule="atLeast"/>
        <w:ind w:left="-284" w:firstLine="284"/>
        <w:jc w:val="both"/>
        <w:rPr>
          <w:rStyle w:val="FontStyle17"/>
          <w:color w:val="FF0000"/>
        </w:rPr>
      </w:pPr>
      <w:r w:rsidRPr="00A13E64">
        <w:rPr>
          <w:color w:val="000000"/>
        </w:rPr>
        <w:t xml:space="preserve"> </w:t>
      </w:r>
      <w:r w:rsidRPr="00A13E64">
        <w:rPr>
          <w:color w:val="000000"/>
        </w:rPr>
        <w:tab/>
      </w:r>
      <w:r w:rsidRPr="00CC0A12">
        <w:rPr>
          <w:rStyle w:val="FontStyle17"/>
        </w:rPr>
        <w:t xml:space="preserve">8. Принятые меры: предписание </w:t>
      </w:r>
      <w:r w:rsidRPr="00CC0A12">
        <w:rPr>
          <w:bCs/>
          <w:u w:val="single"/>
        </w:rPr>
        <w:t>о приостановлении</w:t>
      </w:r>
      <w:r w:rsidRPr="00CC0A12">
        <w:rPr>
          <w:bCs/>
        </w:rPr>
        <w:t xml:space="preserve"> (запрете) производства и (или) </w:t>
      </w:r>
      <w:r w:rsidRPr="00CC0A12">
        <w:rPr>
          <w:bCs/>
          <w:u w:val="single"/>
        </w:rPr>
        <w:t>реализации товаров</w:t>
      </w:r>
      <w:r w:rsidRPr="00CC0A12">
        <w:rPr>
          <w:bCs/>
        </w:rPr>
        <w:t xml:space="preserve"> (работ, услуг), эксплуатации транспортных средств </w:t>
      </w:r>
      <w:r w:rsidRPr="00CC0A12">
        <w:t xml:space="preserve">от </w:t>
      </w:r>
      <w:r>
        <w:t>02</w:t>
      </w:r>
      <w:r w:rsidRPr="00CC0A12">
        <w:t>.0</w:t>
      </w:r>
      <w:r>
        <w:t>6</w:t>
      </w:r>
      <w:r w:rsidRPr="00CC0A12">
        <w:t>.2023 №</w:t>
      </w:r>
      <w:r>
        <w:t xml:space="preserve"> 91</w:t>
      </w:r>
      <w:r w:rsidRPr="00CC0A12">
        <w:rPr>
          <w:rStyle w:val="FontStyle17"/>
        </w:rPr>
        <w:t xml:space="preserve">; </w:t>
      </w:r>
      <w:r w:rsidRPr="00EC0DD0">
        <w:rPr>
          <w:rStyle w:val="FontStyle17"/>
        </w:rPr>
        <w:t xml:space="preserve">предписание </w:t>
      </w:r>
      <w:r w:rsidRPr="00EC0DD0">
        <w:rPr>
          <w:u w:val="single"/>
        </w:rPr>
        <w:t>о</w:t>
      </w:r>
      <w:r w:rsidRPr="00EC0DD0">
        <w:t xml:space="preserve"> приостановлении (</w:t>
      </w:r>
      <w:r w:rsidRPr="00EC0DD0">
        <w:rPr>
          <w:u w:val="single"/>
        </w:rPr>
        <w:t>запрете</w:t>
      </w:r>
      <w:r w:rsidRPr="00EC0DD0">
        <w:t xml:space="preserve">) производства и (или) </w:t>
      </w:r>
      <w:r w:rsidRPr="00EC0DD0">
        <w:rPr>
          <w:u w:val="single"/>
        </w:rPr>
        <w:t>реализации товаров</w:t>
      </w:r>
      <w:r w:rsidRPr="00EC0DD0">
        <w:t xml:space="preserve"> </w:t>
      </w:r>
      <w:r w:rsidRPr="00EC0DD0">
        <w:rPr>
          <w:bCs/>
        </w:rPr>
        <w:t xml:space="preserve">(работ, услуг), эксплуатации транспортных средств </w:t>
      </w:r>
      <w:r w:rsidRPr="00EC0DD0">
        <w:t>от 02.06.2023 №92</w:t>
      </w:r>
      <w:r>
        <w:t>;</w:t>
      </w:r>
      <w:r w:rsidRPr="00EC0DD0">
        <w:t xml:space="preserve"> предписание</w:t>
      </w:r>
      <w:r w:rsidRPr="00CC0A12">
        <w:t xml:space="preserve"> об изъятии из обращения продукции от </w:t>
      </w:r>
      <w:r>
        <w:t>02</w:t>
      </w:r>
      <w:r w:rsidRPr="00CC0A12">
        <w:t>.0</w:t>
      </w:r>
      <w:r>
        <w:t>6</w:t>
      </w:r>
      <w:r w:rsidRPr="00CC0A12">
        <w:t>.2023 №</w:t>
      </w:r>
      <w:r>
        <w:t>93</w:t>
      </w:r>
      <w:r w:rsidRPr="00922388">
        <w:rPr>
          <w:rStyle w:val="FontStyle17"/>
        </w:rPr>
        <w:t>.</w:t>
      </w:r>
      <w:r w:rsidRPr="005256FB">
        <w:rPr>
          <w:rStyle w:val="FontStyle17"/>
          <w:color w:val="FF0000"/>
        </w:rPr>
        <w:t xml:space="preserve"> </w:t>
      </w:r>
    </w:p>
    <w:p w:rsidR="00157169" w:rsidRPr="002F3062" w:rsidRDefault="00157169" w:rsidP="00157169">
      <w:pPr>
        <w:ind w:left="-284" w:firstLine="992"/>
        <w:jc w:val="both"/>
        <w:rPr>
          <w:color w:val="000000"/>
        </w:rPr>
      </w:pPr>
      <w:r w:rsidRPr="002F3062">
        <w:rPr>
          <w:rStyle w:val="FontStyle17"/>
        </w:rPr>
        <w:t xml:space="preserve">9. </w:t>
      </w:r>
      <w:proofErr w:type="gramStart"/>
      <w:r w:rsidRPr="002F3062">
        <w:rPr>
          <w:rStyle w:val="FontStyle17"/>
        </w:rPr>
        <w:t>Дополнительная информация:</w:t>
      </w:r>
      <w:r w:rsidRPr="002F3062">
        <w:t xml:space="preserve"> после получения результата лабораторных исследований  о несоответствии продукции требованиям качества и безопасности (протокол испытаний государственного  учреждения  </w:t>
      </w:r>
      <w:r w:rsidRPr="002F3062">
        <w:rPr>
          <w:color w:val="000000"/>
        </w:rPr>
        <w:t>«</w:t>
      </w:r>
      <w:proofErr w:type="spellStart"/>
      <w:r w:rsidRPr="002F3062">
        <w:rPr>
          <w:color w:val="000000"/>
        </w:rPr>
        <w:t>Сморгонский</w:t>
      </w:r>
      <w:proofErr w:type="spellEnd"/>
      <w:r w:rsidRPr="002F3062">
        <w:rPr>
          <w:color w:val="000000"/>
        </w:rPr>
        <w:t xml:space="preserve"> зональный центр гигиены, эпидемиологии»</w:t>
      </w:r>
      <w:r w:rsidRPr="002F3062">
        <w:t xml:space="preserve">  от 02.06.2023 № 556сг-557сг, заключение о результатах испытаний к протоколу испытаний государственного учреждения «</w:t>
      </w:r>
      <w:proofErr w:type="spellStart"/>
      <w:r w:rsidRPr="002F3062">
        <w:t>Сморгонский</w:t>
      </w:r>
      <w:proofErr w:type="spellEnd"/>
      <w:r w:rsidRPr="002F3062">
        <w:t xml:space="preserve"> зональный центр гигиены и эпидемиологии» от 02.06.2023 № 556сг-557сг), принято решение по проведению исследований контрольной пробы продукции.</w:t>
      </w:r>
      <w:proofErr w:type="gramEnd"/>
      <w:r w:rsidRPr="002F3062">
        <w:t xml:space="preserve"> </w:t>
      </w:r>
      <w:proofErr w:type="gramStart"/>
      <w:r w:rsidRPr="002F3062">
        <w:t>По результатам исследования контрольной пробы установлено несоответствие продукции требованиям по органолептическим показателям: консервы овощные из зерновой фасоли «Фасоль в собственном соку» красная</w:t>
      </w:r>
      <w:r w:rsidRPr="002F3062">
        <w:rPr>
          <w:b/>
        </w:rPr>
        <w:t xml:space="preserve"> – </w:t>
      </w:r>
      <w:r w:rsidRPr="002F3062">
        <w:t xml:space="preserve">имеются зерна с треснувшей оболочкой по массе – 49% при нормируемом значении наличие зерен с треснувшей оболочкой по массе, не более 40%  (протокол испытаний государственного  учреждения  </w:t>
      </w:r>
      <w:r w:rsidRPr="002F3062">
        <w:rPr>
          <w:color w:val="000000"/>
        </w:rPr>
        <w:t>«</w:t>
      </w:r>
      <w:proofErr w:type="spellStart"/>
      <w:r w:rsidRPr="002F3062">
        <w:rPr>
          <w:color w:val="000000"/>
        </w:rPr>
        <w:t>Сморгонский</w:t>
      </w:r>
      <w:proofErr w:type="spellEnd"/>
      <w:r w:rsidRPr="002F3062">
        <w:rPr>
          <w:color w:val="000000"/>
        </w:rPr>
        <w:t xml:space="preserve"> зональный центр гигиены, эпидемиологии»</w:t>
      </w:r>
      <w:r w:rsidRPr="002F3062">
        <w:t xml:space="preserve">  от 02.06.2023 № 558сг, заключение о результатах испытаний к</w:t>
      </w:r>
      <w:proofErr w:type="gramEnd"/>
      <w:r w:rsidRPr="002F3062">
        <w:t xml:space="preserve"> протоколу испытаний государственного учреждения «</w:t>
      </w:r>
      <w:proofErr w:type="spellStart"/>
      <w:r w:rsidRPr="002F3062">
        <w:t>Сморгонский</w:t>
      </w:r>
      <w:proofErr w:type="spellEnd"/>
      <w:r w:rsidRPr="002F3062">
        <w:t xml:space="preserve"> зональный центр гигиены и эпидемиологии» от 02.06.2023 № 558сг). </w:t>
      </w:r>
    </w:p>
    <w:p w:rsidR="00157169" w:rsidRPr="00F25702" w:rsidRDefault="00157169" w:rsidP="00157169">
      <w:pPr>
        <w:ind w:left="-284" w:firstLine="992"/>
        <w:jc w:val="both"/>
        <w:rPr>
          <w:rStyle w:val="FontStyle17"/>
          <w:color w:val="000000"/>
        </w:rPr>
      </w:pPr>
      <w:r>
        <w:t>К</w:t>
      </w:r>
      <w:r w:rsidRPr="001613E4">
        <w:t xml:space="preserve">онсервы овощные из зерновой фасоли «Фасоль в собственном соку» </w:t>
      </w:r>
      <w:r w:rsidRPr="00596838">
        <w:t>красная  хранились в складском помещении на торгово</w:t>
      </w:r>
      <w:r w:rsidRPr="001613E4">
        <w:t xml:space="preserve">-распределительном складе </w:t>
      </w:r>
      <w:proofErr w:type="spellStart"/>
      <w:r w:rsidRPr="001613E4">
        <w:t>Сморгонского</w:t>
      </w:r>
      <w:proofErr w:type="spellEnd"/>
      <w:r w:rsidRPr="001613E4">
        <w:t xml:space="preserve"> филиала Гродненского областного потребительского общества по ул. Железнодорожной, 28 в г. </w:t>
      </w:r>
      <w:r w:rsidRPr="00F25702">
        <w:t>Сморгонь (на подтоварнике)   при температуре воздуха плюс 19,7</w:t>
      </w:r>
      <w:r w:rsidRPr="00F25702">
        <w:rPr>
          <w:vertAlign w:val="superscript"/>
        </w:rPr>
        <w:t>0</w:t>
      </w:r>
      <w:proofErr w:type="gramStart"/>
      <w:r w:rsidRPr="00F25702">
        <w:t>С</w:t>
      </w:r>
      <w:proofErr w:type="gramEnd"/>
      <w:r w:rsidRPr="00F25702">
        <w:t>, относительной влажности воздуха 48,5%. Условия хранения, установленные изготовителем продукции, соблюдались. Оборудование содержится в чистоте.</w:t>
      </w:r>
      <w:r w:rsidRPr="00F25702">
        <w:rPr>
          <w:rStyle w:val="FontStyle17"/>
        </w:rPr>
        <w:t xml:space="preserve"> </w:t>
      </w:r>
    </w:p>
    <w:p w:rsidR="00157169" w:rsidRPr="00A83563" w:rsidRDefault="00157169" w:rsidP="00157169">
      <w:pPr>
        <w:spacing w:line="216" w:lineRule="auto"/>
        <w:ind w:left="-284" w:firstLine="992"/>
        <w:jc w:val="both"/>
        <w:rPr>
          <w:b/>
        </w:rPr>
      </w:pPr>
      <w:proofErr w:type="gramStart"/>
      <w:r w:rsidRPr="00F25702">
        <w:t xml:space="preserve">Приложение: копия предписания </w:t>
      </w:r>
      <w:r w:rsidRPr="00954505">
        <w:t xml:space="preserve">на проведение  мероприятия технического (технологического, поверочного) характера </w:t>
      </w:r>
      <w:r w:rsidRPr="001613E4">
        <w:rPr>
          <w:color w:val="000000"/>
        </w:rPr>
        <w:t>от 23.05.2023  №9/367/455/23-00000009/МТХ</w:t>
      </w:r>
      <w:r>
        <w:rPr>
          <w:color w:val="000000"/>
        </w:rPr>
        <w:t xml:space="preserve"> </w:t>
      </w:r>
      <w:r w:rsidRPr="00954505">
        <w:t xml:space="preserve">на </w:t>
      </w:r>
      <w:r>
        <w:t>4</w:t>
      </w:r>
      <w:r w:rsidRPr="00954505">
        <w:t xml:space="preserve"> л. в 1 экз.,  копия </w:t>
      </w:r>
      <w:r w:rsidRPr="002F3062">
        <w:t>протокол</w:t>
      </w:r>
      <w:r>
        <w:t>а</w:t>
      </w:r>
      <w:r w:rsidRPr="009C5491">
        <w:t xml:space="preserve"> испытаний государственного  учреждения  </w:t>
      </w:r>
      <w:r w:rsidRPr="009C5491">
        <w:rPr>
          <w:color w:val="000000"/>
        </w:rPr>
        <w:t>«</w:t>
      </w:r>
      <w:proofErr w:type="spellStart"/>
      <w:r w:rsidRPr="009C5491">
        <w:rPr>
          <w:color w:val="000000"/>
        </w:rPr>
        <w:t>Сморгонский</w:t>
      </w:r>
      <w:proofErr w:type="spellEnd"/>
      <w:r w:rsidRPr="009C5491">
        <w:rPr>
          <w:color w:val="000000"/>
        </w:rPr>
        <w:t xml:space="preserve"> зональный центр гигиены, эпидемиологии»</w:t>
      </w:r>
      <w:r w:rsidRPr="009C5491">
        <w:t xml:space="preserve">  от 02.06.2023 № 556сг-557сг, заключение о результатах испытаний к протоколу испытаний государственного учреждения «</w:t>
      </w:r>
      <w:proofErr w:type="spellStart"/>
      <w:r w:rsidRPr="009C5491">
        <w:t>Сморгонский</w:t>
      </w:r>
      <w:proofErr w:type="spellEnd"/>
      <w:r w:rsidRPr="009C5491">
        <w:t xml:space="preserve"> зональный центр гигиены и эпидемиологии» от 02.06.2023 № 556сг-557сг</w:t>
      </w:r>
      <w:r>
        <w:t xml:space="preserve"> </w:t>
      </w:r>
      <w:r w:rsidRPr="00954505">
        <w:t xml:space="preserve">на </w:t>
      </w:r>
      <w:r>
        <w:t>4</w:t>
      </w:r>
      <w:r w:rsidRPr="00954505">
        <w:t xml:space="preserve"> л. в 1 экз</w:t>
      </w:r>
      <w:proofErr w:type="gramEnd"/>
      <w:r w:rsidRPr="00954505">
        <w:t xml:space="preserve">., </w:t>
      </w:r>
      <w:proofErr w:type="gramStart"/>
      <w:r w:rsidRPr="00954505">
        <w:t xml:space="preserve">копия </w:t>
      </w:r>
      <w:r w:rsidRPr="00F6014F">
        <w:t>протокол</w:t>
      </w:r>
      <w:r>
        <w:t>а</w:t>
      </w:r>
      <w:r w:rsidRPr="00F6014F">
        <w:t xml:space="preserve"> испытаний </w:t>
      </w:r>
      <w:r w:rsidRPr="009C5491">
        <w:t xml:space="preserve">государственного  </w:t>
      </w:r>
      <w:r w:rsidRPr="009C5491">
        <w:lastRenderedPageBreak/>
        <w:t xml:space="preserve">учреждения  </w:t>
      </w:r>
      <w:r w:rsidRPr="009C5491">
        <w:rPr>
          <w:color w:val="000000"/>
        </w:rPr>
        <w:t>«</w:t>
      </w:r>
      <w:proofErr w:type="spellStart"/>
      <w:r w:rsidRPr="009C5491">
        <w:rPr>
          <w:color w:val="000000"/>
        </w:rPr>
        <w:t>Сморгонский</w:t>
      </w:r>
      <w:proofErr w:type="spellEnd"/>
      <w:r w:rsidRPr="009C5491">
        <w:rPr>
          <w:color w:val="000000"/>
        </w:rPr>
        <w:t xml:space="preserve"> зональный центр гигиены, эпидемиологии»</w:t>
      </w:r>
      <w:r w:rsidRPr="009C5491">
        <w:t xml:space="preserve">  от 02.06.2023 № 558сг, заключение о результатах испытаний к протоколу испытаний государственного учреждения «</w:t>
      </w:r>
      <w:proofErr w:type="spellStart"/>
      <w:r w:rsidRPr="009C5491">
        <w:t>Сморгонский</w:t>
      </w:r>
      <w:proofErr w:type="spellEnd"/>
      <w:r w:rsidRPr="009C5491">
        <w:t xml:space="preserve"> зональный центр гигиены и эпидемиологии» от 02.06.2023 № 558сг</w:t>
      </w:r>
      <w:r w:rsidRPr="00954505">
        <w:t xml:space="preserve"> на </w:t>
      </w:r>
      <w:r>
        <w:t>4</w:t>
      </w:r>
      <w:r w:rsidRPr="00954505">
        <w:t xml:space="preserve"> л. в 1 экз., </w:t>
      </w:r>
      <w:r>
        <w:t>фото маркировки на 3</w:t>
      </w:r>
      <w:r w:rsidRPr="00596838">
        <w:t xml:space="preserve"> л. в 1 экз.,</w:t>
      </w:r>
      <w:r>
        <w:t xml:space="preserve"> копия акта отбора образцов проб</w:t>
      </w:r>
      <w:r w:rsidRPr="00954505">
        <w:t xml:space="preserve"> от </w:t>
      </w:r>
      <w:r>
        <w:t>01.06.2023 № 198</w:t>
      </w:r>
      <w:r w:rsidRPr="00954505">
        <w:t xml:space="preserve"> на </w:t>
      </w:r>
      <w:r>
        <w:t>7</w:t>
      </w:r>
      <w:r w:rsidRPr="00954505">
        <w:t xml:space="preserve"> л. в 1 экз., декларация</w:t>
      </w:r>
      <w:proofErr w:type="gramEnd"/>
      <w:r w:rsidRPr="00954505">
        <w:t xml:space="preserve"> </w:t>
      </w:r>
      <w:proofErr w:type="gramStart"/>
      <w:r w:rsidRPr="00954505">
        <w:t xml:space="preserve">о соответствии </w:t>
      </w:r>
      <w:r w:rsidRPr="001613E4">
        <w:t xml:space="preserve">ЕАЭС  </w:t>
      </w:r>
      <w:r w:rsidRPr="001613E4">
        <w:rPr>
          <w:lang w:val="en-US"/>
        </w:rPr>
        <w:t>N</w:t>
      </w:r>
      <w:r w:rsidRPr="001613E4">
        <w:t xml:space="preserve">  </w:t>
      </w:r>
      <w:r w:rsidRPr="001613E4">
        <w:rPr>
          <w:lang w:val="en-US"/>
        </w:rPr>
        <w:t>RU</w:t>
      </w:r>
      <w:r w:rsidRPr="001613E4">
        <w:t xml:space="preserve"> Д-</w:t>
      </w:r>
      <w:r w:rsidRPr="001613E4">
        <w:rPr>
          <w:lang w:val="en-US"/>
        </w:rPr>
        <w:t>RU</w:t>
      </w:r>
      <w:r w:rsidRPr="001613E4">
        <w:t>.РА01.В.44921/21</w:t>
      </w:r>
      <w:r w:rsidRPr="00CC0A12">
        <w:t xml:space="preserve"> </w:t>
      </w:r>
      <w:r w:rsidRPr="00954505">
        <w:t xml:space="preserve"> н</w:t>
      </w:r>
      <w:r>
        <w:t>а 1 л. в 1 экз., копия</w:t>
      </w:r>
      <w:r w:rsidRPr="00954505">
        <w:t xml:space="preserve"> </w:t>
      </w:r>
      <w:proofErr w:type="spellStart"/>
      <w:r w:rsidRPr="00954505">
        <w:t>товарно</w:t>
      </w:r>
      <w:proofErr w:type="spellEnd"/>
      <w:r w:rsidRPr="00954505">
        <w:t xml:space="preserve"> – транспортн</w:t>
      </w:r>
      <w:r>
        <w:t>ой</w:t>
      </w:r>
      <w:r w:rsidRPr="00954505">
        <w:t xml:space="preserve"> накладн</w:t>
      </w:r>
      <w:r>
        <w:t>ой</w:t>
      </w:r>
      <w:r w:rsidRPr="00954505">
        <w:t xml:space="preserve">  </w:t>
      </w:r>
      <w:r w:rsidRPr="001613E4">
        <w:t>серия  ХИ   4469706   от 05  апреля 2023г</w:t>
      </w:r>
      <w:r w:rsidRPr="00954505">
        <w:t xml:space="preserve"> на 1 л. в 1 экз., </w:t>
      </w:r>
      <w:r>
        <w:t xml:space="preserve">копия </w:t>
      </w:r>
      <w:r w:rsidRPr="00CC0A12">
        <w:rPr>
          <w:rStyle w:val="FontStyle17"/>
        </w:rPr>
        <w:t>предписани</w:t>
      </w:r>
      <w:r>
        <w:rPr>
          <w:rStyle w:val="FontStyle17"/>
        </w:rPr>
        <w:t>я</w:t>
      </w:r>
      <w:r w:rsidRPr="00CC0A12">
        <w:rPr>
          <w:rStyle w:val="FontStyle17"/>
        </w:rPr>
        <w:t xml:space="preserve"> </w:t>
      </w:r>
      <w:r w:rsidRPr="00CC0A12">
        <w:rPr>
          <w:bCs/>
          <w:u w:val="single"/>
        </w:rPr>
        <w:t>о приостановлении</w:t>
      </w:r>
      <w:r w:rsidRPr="00CC0A12">
        <w:rPr>
          <w:bCs/>
        </w:rPr>
        <w:t xml:space="preserve"> (запрете) производства и (или) </w:t>
      </w:r>
      <w:r w:rsidRPr="00CC0A12">
        <w:rPr>
          <w:bCs/>
          <w:u w:val="single"/>
        </w:rPr>
        <w:t>реализации товаров</w:t>
      </w:r>
      <w:r w:rsidRPr="00CC0A12">
        <w:rPr>
          <w:bCs/>
        </w:rPr>
        <w:t xml:space="preserve"> (работ, услуг), эксплуатации транспортных средств </w:t>
      </w:r>
      <w:r w:rsidRPr="00CC0A12">
        <w:t xml:space="preserve">от </w:t>
      </w:r>
      <w:r>
        <w:t>02</w:t>
      </w:r>
      <w:r w:rsidRPr="00CC0A12">
        <w:t>.0</w:t>
      </w:r>
      <w:r>
        <w:t>6</w:t>
      </w:r>
      <w:r w:rsidRPr="00CC0A12">
        <w:t>.2023 №</w:t>
      </w:r>
      <w:r>
        <w:t xml:space="preserve">91 </w:t>
      </w:r>
      <w:r w:rsidRPr="00922388">
        <w:t>на 3 л. в 1 экз</w:t>
      </w:r>
      <w:r>
        <w:rPr>
          <w:color w:val="000000"/>
        </w:rPr>
        <w:t>.</w:t>
      </w:r>
      <w:r w:rsidRPr="00CC0A12">
        <w:rPr>
          <w:rStyle w:val="FontStyle17"/>
        </w:rPr>
        <w:t xml:space="preserve">; </w:t>
      </w:r>
      <w:r w:rsidRPr="00A30E14">
        <w:rPr>
          <w:rStyle w:val="FontStyle17"/>
        </w:rPr>
        <w:t xml:space="preserve">копия </w:t>
      </w:r>
      <w:r w:rsidRPr="00EC0DD0">
        <w:rPr>
          <w:rStyle w:val="FontStyle17"/>
        </w:rPr>
        <w:t>предписани</w:t>
      </w:r>
      <w:r>
        <w:rPr>
          <w:rStyle w:val="FontStyle17"/>
        </w:rPr>
        <w:t>я</w:t>
      </w:r>
      <w:r w:rsidRPr="00EC0DD0">
        <w:rPr>
          <w:rStyle w:val="FontStyle17"/>
        </w:rPr>
        <w:t xml:space="preserve"> </w:t>
      </w:r>
      <w:r w:rsidRPr="00EC0DD0">
        <w:rPr>
          <w:u w:val="single"/>
        </w:rPr>
        <w:t>о</w:t>
      </w:r>
      <w:proofErr w:type="gramEnd"/>
      <w:r w:rsidRPr="00EC0DD0">
        <w:t xml:space="preserve"> приостановлении (</w:t>
      </w:r>
      <w:r w:rsidRPr="00EC0DD0">
        <w:rPr>
          <w:u w:val="single"/>
        </w:rPr>
        <w:t>запрете</w:t>
      </w:r>
      <w:r w:rsidRPr="00EC0DD0">
        <w:t xml:space="preserve">) производства и (или) </w:t>
      </w:r>
      <w:r w:rsidRPr="00EC0DD0">
        <w:rPr>
          <w:u w:val="single"/>
        </w:rPr>
        <w:t>реализации товаров</w:t>
      </w:r>
      <w:r w:rsidRPr="00EC0DD0">
        <w:t xml:space="preserve"> </w:t>
      </w:r>
      <w:r w:rsidRPr="00EC0DD0">
        <w:rPr>
          <w:bCs/>
        </w:rPr>
        <w:t xml:space="preserve">(работ, услуг), эксплуатации транспортных средств </w:t>
      </w:r>
      <w:r w:rsidRPr="00EC0DD0">
        <w:t>от 02.06.2023 №92</w:t>
      </w:r>
      <w:r>
        <w:t xml:space="preserve"> </w:t>
      </w:r>
      <w:r w:rsidRPr="00922388">
        <w:t>на 3 л. в 1 экз</w:t>
      </w:r>
      <w:r>
        <w:rPr>
          <w:color w:val="000000"/>
        </w:rPr>
        <w:t>.</w:t>
      </w:r>
      <w:r w:rsidRPr="00EC0DD0">
        <w:t xml:space="preserve">, </w:t>
      </w:r>
      <w:r>
        <w:t xml:space="preserve">копия </w:t>
      </w:r>
      <w:r w:rsidRPr="00EC0DD0">
        <w:t>предписани</w:t>
      </w:r>
      <w:r>
        <w:t>я</w:t>
      </w:r>
      <w:r w:rsidRPr="00CC0A12">
        <w:t xml:space="preserve"> об изъятии из обращения продукции от </w:t>
      </w:r>
      <w:r>
        <w:t>02</w:t>
      </w:r>
      <w:r w:rsidRPr="00CC0A12">
        <w:t>.0</w:t>
      </w:r>
      <w:r>
        <w:t>6</w:t>
      </w:r>
      <w:r w:rsidRPr="00CC0A12">
        <w:t>.2023 №</w:t>
      </w:r>
      <w:r>
        <w:t>93</w:t>
      </w:r>
      <w:r w:rsidRPr="00922388">
        <w:t xml:space="preserve"> на 3 л. </w:t>
      </w:r>
      <w:proofErr w:type="gramStart"/>
      <w:r w:rsidRPr="00922388">
        <w:t>в</w:t>
      </w:r>
      <w:proofErr w:type="gramEnd"/>
      <w:r w:rsidRPr="00922388">
        <w:t xml:space="preserve"> 1 экз</w:t>
      </w:r>
      <w:r>
        <w:rPr>
          <w:color w:val="000000"/>
        </w:rPr>
        <w:t>.</w:t>
      </w:r>
    </w:p>
    <w:p w:rsidR="00157169" w:rsidRDefault="009D5A9B" w:rsidP="00157169">
      <w:pPr>
        <w:spacing w:line="216" w:lineRule="auto"/>
        <w:ind w:left="-284" w:firstLine="992"/>
        <w:jc w:val="both"/>
      </w:pPr>
      <w:r>
        <w:t>Информация направляется как заинтересованным в соответствии с абзацем 5 подпункта 13.3 пункта 13  Инструкции о порядке проведения государственного санитарного надзора за обращением продукции, утвержденной приказом Министерства здравоохранения Республики Беларусь 05.01.2021 № 2.</w:t>
      </w:r>
    </w:p>
    <w:p w:rsidR="00157169" w:rsidRDefault="00157169" w:rsidP="00157169">
      <w:pPr>
        <w:spacing w:line="216" w:lineRule="auto"/>
        <w:ind w:left="-284" w:firstLine="284"/>
        <w:jc w:val="both"/>
      </w:pPr>
    </w:p>
    <w:p w:rsidR="00157169" w:rsidRPr="00A13E64" w:rsidRDefault="00157169" w:rsidP="00157169">
      <w:pPr>
        <w:spacing w:line="216" w:lineRule="auto"/>
        <w:ind w:left="-284" w:firstLine="284"/>
        <w:jc w:val="both"/>
      </w:pPr>
      <w:r w:rsidRPr="00A13E64">
        <w:t>Главн</w:t>
      </w:r>
      <w:r>
        <w:t>ый</w:t>
      </w:r>
      <w:r w:rsidRPr="00A13E64">
        <w:t xml:space="preserve">  государственн</w:t>
      </w:r>
      <w:r>
        <w:t>ый</w:t>
      </w:r>
      <w:r w:rsidRPr="00A13E64">
        <w:t xml:space="preserve">  санитарн</w:t>
      </w:r>
      <w:r>
        <w:t>ый</w:t>
      </w:r>
      <w:r w:rsidRPr="00A13E64">
        <w:t xml:space="preserve">                                </w:t>
      </w:r>
    </w:p>
    <w:p w:rsidR="00157169" w:rsidRDefault="00157169" w:rsidP="00157169">
      <w:pPr>
        <w:spacing w:line="216" w:lineRule="auto"/>
        <w:ind w:left="-284" w:firstLine="284"/>
        <w:jc w:val="both"/>
      </w:pPr>
      <w:r>
        <w:t>врач</w:t>
      </w:r>
      <w:r w:rsidRPr="00A13E64">
        <w:t xml:space="preserve"> </w:t>
      </w:r>
      <w:proofErr w:type="spellStart"/>
      <w:r w:rsidRPr="00A13E64">
        <w:t>Сморгонского</w:t>
      </w:r>
      <w:proofErr w:type="spellEnd"/>
      <w:r w:rsidRPr="00A13E64">
        <w:t xml:space="preserve"> района</w:t>
      </w:r>
      <w:r w:rsidRPr="00A13E64">
        <w:tab/>
        <w:t xml:space="preserve">                                                          </w:t>
      </w:r>
      <w:proofErr w:type="spellStart"/>
      <w:r>
        <w:t>М.Н.Турейко</w:t>
      </w:r>
      <w:proofErr w:type="spellEnd"/>
    </w:p>
    <w:p w:rsidR="00157169" w:rsidRDefault="00157169" w:rsidP="00157169">
      <w:pPr>
        <w:spacing w:line="216" w:lineRule="auto"/>
        <w:ind w:left="-284" w:firstLine="284"/>
        <w:jc w:val="both"/>
      </w:pPr>
    </w:p>
    <w:p w:rsidR="00157169" w:rsidRDefault="00157169" w:rsidP="00157169">
      <w:pPr>
        <w:tabs>
          <w:tab w:val="left" w:pos="1110"/>
        </w:tabs>
        <w:ind w:left="-284" w:firstLine="284"/>
        <w:rPr>
          <w:sz w:val="16"/>
          <w:szCs w:val="16"/>
        </w:rPr>
      </w:pPr>
      <w:r>
        <w:rPr>
          <w:sz w:val="16"/>
          <w:szCs w:val="16"/>
        </w:rPr>
        <w:t xml:space="preserve">04/4  </w:t>
      </w:r>
      <w:proofErr w:type="spellStart"/>
      <w:r>
        <w:rPr>
          <w:sz w:val="16"/>
          <w:szCs w:val="16"/>
        </w:rPr>
        <w:t>Завацкий</w:t>
      </w:r>
      <w:proofErr w:type="spellEnd"/>
      <w:r>
        <w:rPr>
          <w:sz w:val="16"/>
          <w:szCs w:val="16"/>
        </w:rPr>
        <w:t xml:space="preserve">   37985</w:t>
      </w:r>
    </w:p>
    <w:p w:rsidR="00157169" w:rsidRDefault="00157169" w:rsidP="00157169">
      <w:pPr>
        <w:ind w:left="-284" w:firstLine="284"/>
        <w:rPr>
          <w:sz w:val="16"/>
          <w:szCs w:val="16"/>
        </w:rPr>
      </w:pPr>
      <w:r>
        <w:rPr>
          <w:sz w:val="16"/>
          <w:szCs w:val="16"/>
        </w:rPr>
        <w:t>05.06.2023  уведомление</w:t>
      </w:r>
    </w:p>
    <w:p w:rsidR="00B2112D" w:rsidRDefault="00B2112D" w:rsidP="00604BEC">
      <w:pPr>
        <w:jc w:val="both"/>
        <w:rPr>
          <w:sz w:val="16"/>
          <w:szCs w:val="16"/>
        </w:rPr>
      </w:pPr>
    </w:p>
    <w:sectPr w:rsidR="00B2112D" w:rsidSect="0086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2D98"/>
    <w:rsid w:val="000F29DA"/>
    <w:rsid w:val="00112588"/>
    <w:rsid w:val="00137A9D"/>
    <w:rsid w:val="00151E4F"/>
    <w:rsid w:val="00157169"/>
    <w:rsid w:val="00187583"/>
    <w:rsid w:val="001E0220"/>
    <w:rsid w:val="00273FEC"/>
    <w:rsid w:val="002E7B42"/>
    <w:rsid w:val="00302BB7"/>
    <w:rsid w:val="00302F9C"/>
    <w:rsid w:val="00336C99"/>
    <w:rsid w:val="003B64FB"/>
    <w:rsid w:val="003D2FC8"/>
    <w:rsid w:val="00433799"/>
    <w:rsid w:val="00467BAC"/>
    <w:rsid w:val="004731B1"/>
    <w:rsid w:val="00480323"/>
    <w:rsid w:val="00486E02"/>
    <w:rsid w:val="004B3344"/>
    <w:rsid w:val="00501B5E"/>
    <w:rsid w:val="00604BEC"/>
    <w:rsid w:val="006E3B57"/>
    <w:rsid w:val="007102B0"/>
    <w:rsid w:val="007B50B7"/>
    <w:rsid w:val="00804971"/>
    <w:rsid w:val="0082370D"/>
    <w:rsid w:val="00866D62"/>
    <w:rsid w:val="00870F6D"/>
    <w:rsid w:val="00873398"/>
    <w:rsid w:val="00881D66"/>
    <w:rsid w:val="008B2775"/>
    <w:rsid w:val="00916D6B"/>
    <w:rsid w:val="00934470"/>
    <w:rsid w:val="009356E9"/>
    <w:rsid w:val="00955C48"/>
    <w:rsid w:val="009A559C"/>
    <w:rsid w:val="009B467D"/>
    <w:rsid w:val="009D5A9B"/>
    <w:rsid w:val="009E5DEA"/>
    <w:rsid w:val="00A247A7"/>
    <w:rsid w:val="00A53101"/>
    <w:rsid w:val="00A602C5"/>
    <w:rsid w:val="00A6374C"/>
    <w:rsid w:val="00A859CC"/>
    <w:rsid w:val="00AC1754"/>
    <w:rsid w:val="00AC6124"/>
    <w:rsid w:val="00AE0816"/>
    <w:rsid w:val="00B2112D"/>
    <w:rsid w:val="00B3170C"/>
    <w:rsid w:val="00B536D3"/>
    <w:rsid w:val="00B87617"/>
    <w:rsid w:val="00BC0849"/>
    <w:rsid w:val="00BC6304"/>
    <w:rsid w:val="00C451AF"/>
    <w:rsid w:val="00CD7102"/>
    <w:rsid w:val="00CE5E62"/>
    <w:rsid w:val="00D048FB"/>
    <w:rsid w:val="00D12977"/>
    <w:rsid w:val="00D12C56"/>
    <w:rsid w:val="00DE0881"/>
    <w:rsid w:val="00E07D3A"/>
    <w:rsid w:val="00E12D98"/>
    <w:rsid w:val="00E24D96"/>
    <w:rsid w:val="00EC3D47"/>
    <w:rsid w:val="00EF2A4E"/>
    <w:rsid w:val="00F21E23"/>
    <w:rsid w:val="00FB471D"/>
    <w:rsid w:val="00FC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E12D98"/>
    <w:rPr>
      <w:rFonts w:ascii="Times New Roman" w:hAnsi="Times New Roman" w:cs="Times New Roman" w:hint="default"/>
      <w:sz w:val="28"/>
      <w:szCs w:val="28"/>
    </w:rPr>
  </w:style>
  <w:style w:type="character" w:styleId="a3">
    <w:name w:val="Strong"/>
    <w:basedOn w:val="a0"/>
    <w:uiPriority w:val="22"/>
    <w:qFormat/>
    <w:rsid w:val="00433799"/>
    <w:rPr>
      <w:b/>
      <w:bCs/>
    </w:rPr>
  </w:style>
  <w:style w:type="paragraph" w:styleId="a4">
    <w:name w:val="No Spacing"/>
    <w:uiPriority w:val="1"/>
    <w:qFormat/>
    <w:rsid w:val="004B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33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3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2022-05-28T14:36:00Z</cp:lastPrinted>
  <dcterms:created xsi:type="dcterms:W3CDTF">2022-05-21T15:05:00Z</dcterms:created>
  <dcterms:modified xsi:type="dcterms:W3CDTF">2023-06-05T12:48:00Z</dcterms:modified>
</cp:coreProperties>
</file>